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D7" w:rsidRPr="009515EA" w:rsidRDefault="00E149E4" w:rsidP="00F45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2"/>
        </w:rPr>
        <w:t>Индивидуальная программа развития</w:t>
      </w:r>
      <w:r w:rsidR="00F45DD7">
        <w:rPr>
          <w:rFonts w:ascii="Times New Roman" w:hAnsi="Times New Roman" w:cs="Times New Roman"/>
          <w:b/>
          <w:bCs/>
          <w:spacing w:val="-2"/>
        </w:rPr>
        <w:t xml:space="preserve"> обучающегося</w:t>
      </w:r>
    </w:p>
    <w:p w:rsidR="00F45DD7" w:rsidRDefault="00F45DD7" w:rsidP="00F45DD7">
      <w:pPr>
        <w:shd w:val="clear" w:color="auto" w:fill="FFFFFF"/>
        <w:tabs>
          <w:tab w:val="left" w:leader="underscore" w:pos="1574"/>
          <w:tab w:val="left" w:leader="underscore" w:pos="48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</w:rPr>
      </w:pPr>
      <w:r w:rsidRPr="009515EA">
        <w:rPr>
          <w:rFonts w:ascii="Times New Roman" w:hAnsi="Times New Roman" w:cs="Times New Roman"/>
          <w:b/>
          <w:bCs/>
        </w:rPr>
        <w:t>МБОУ</w:t>
      </w:r>
      <w:r>
        <w:rPr>
          <w:rFonts w:ascii="Times New Roman" w:hAnsi="Times New Roman" w:cs="Times New Roman"/>
          <w:b/>
          <w:bCs/>
        </w:rPr>
        <w:t xml:space="preserve"> «Школа-интернат спортивного профиля г. Челябинска»</w:t>
      </w:r>
      <w:r w:rsidRPr="009515EA">
        <w:rPr>
          <w:rFonts w:ascii="Times New Roman" w:hAnsi="Times New Roman" w:cs="Times New Roman"/>
          <w:b/>
          <w:bCs/>
        </w:rPr>
        <w:t xml:space="preserve"> </w:t>
      </w:r>
      <w:r w:rsidRPr="009515EA">
        <w:rPr>
          <w:rFonts w:ascii="Times New Roman" w:hAnsi="Times New Roman" w:cs="Times New Roman"/>
          <w:b/>
          <w:bCs/>
          <w:spacing w:val="-4"/>
        </w:rPr>
        <w:t xml:space="preserve">на </w:t>
      </w:r>
      <w:r>
        <w:rPr>
          <w:rFonts w:ascii="Times New Roman" w:hAnsi="Times New Roman" w:cs="Times New Roman"/>
          <w:b/>
          <w:bCs/>
          <w:spacing w:val="-4"/>
        </w:rPr>
        <w:t xml:space="preserve">2023/2024 </w:t>
      </w:r>
      <w:r w:rsidRPr="009515EA">
        <w:rPr>
          <w:rFonts w:ascii="Times New Roman" w:hAnsi="Times New Roman" w:cs="Times New Roman"/>
          <w:b/>
          <w:bCs/>
          <w:spacing w:val="3"/>
        </w:rPr>
        <w:t>учебный год</w:t>
      </w:r>
    </w:p>
    <w:p w:rsidR="00F45DD7" w:rsidRPr="009515EA" w:rsidRDefault="00F45DD7" w:rsidP="00F45DD7">
      <w:pPr>
        <w:shd w:val="clear" w:color="auto" w:fill="FFFFFF"/>
        <w:tabs>
          <w:tab w:val="left" w:leader="underscore" w:pos="1574"/>
          <w:tab w:val="left" w:leader="underscore" w:pos="484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887" w:type="dxa"/>
        <w:tblInd w:w="-106" w:type="dxa"/>
        <w:tblLook w:val="00A0" w:firstRow="1" w:lastRow="0" w:firstColumn="1" w:lastColumn="0" w:noHBand="0" w:noVBand="0"/>
      </w:tblPr>
      <w:tblGrid>
        <w:gridCol w:w="1668"/>
        <w:gridCol w:w="4394"/>
        <w:gridCol w:w="2676"/>
        <w:gridCol w:w="1149"/>
      </w:tblGrid>
      <w:tr w:rsidR="00F45DD7" w:rsidRPr="00356DC4" w:rsidTr="00F45DD7">
        <w:tc>
          <w:tcPr>
            <w:tcW w:w="1668" w:type="dxa"/>
          </w:tcPr>
          <w:p w:rsidR="00F45DD7" w:rsidRPr="00356DC4" w:rsidRDefault="00F45DD7" w:rsidP="006A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</w:pPr>
            <w:r w:rsidRPr="00356DC4">
              <w:rPr>
                <w:rFonts w:ascii="Times New Roman" w:hAnsi="Times New Roman" w:cs="Times New Roman"/>
                <w:b/>
                <w:bCs/>
                <w:spacing w:val="-1"/>
              </w:rPr>
              <w:t>Ф.И. ребенка:</w:t>
            </w:r>
          </w:p>
        </w:tc>
        <w:tc>
          <w:tcPr>
            <w:tcW w:w="4394" w:type="dxa"/>
          </w:tcPr>
          <w:p w:rsidR="00F45DD7" w:rsidRPr="00356DC4" w:rsidRDefault="00F45DD7" w:rsidP="006A07C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76" w:type="dxa"/>
          </w:tcPr>
          <w:p w:rsidR="00F45DD7" w:rsidRPr="00356DC4" w:rsidRDefault="00F45DD7" w:rsidP="006A07C9">
            <w:pPr>
              <w:shd w:val="clear" w:color="auto" w:fill="FFFFFF"/>
              <w:tabs>
                <w:tab w:val="left" w:leader="underscore" w:pos="1574"/>
                <w:tab w:val="left" w:leader="underscore" w:pos="4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</w:pPr>
            <w:r w:rsidRPr="00356DC4">
              <w:rPr>
                <w:rFonts w:ascii="Times New Roman" w:hAnsi="Times New Roman" w:cs="Times New Roman"/>
                <w:b/>
                <w:bCs/>
              </w:rPr>
              <w:t xml:space="preserve">Дата рождения: </w:t>
            </w:r>
          </w:p>
        </w:tc>
        <w:tc>
          <w:tcPr>
            <w:tcW w:w="1149" w:type="dxa"/>
          </w:tcPr>
          <w:p w:rsidR="00F45DD7" w:rsidRPr="0089582D" w:rsidRDefault="00F45DD7" w:rsidP="006A07C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45DD7" w:rsidRPr="00356DC4" w:rsidTr="00F45DD7">
        <w:tc>
          <w:tcPr>
            <w:tcW w:w="1668" w:type="dxa"/>
          </w:tcPr>
          <w:p w:rsidR="00F45DD7" w:rsidRPr="007869EA" w:rsidRDefault="00F45DD7" w:rsidP="006A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356DC4">
              <w:rPr>
                <w:rFonts w:ascii="Times New Roman" w:hAnsi="Times New Roman" w:cs="Times New Roman"/>
                <w:b/>
                <w:bCs/>
              </w:rPr>
              <w:t>Класс:</w:t>
            </w:r>
          </w:p>
        </w:tc>
        <w:tc>
          <w:tcPr>
            <w:tcW w:w="4394" w:type="dxa"/>
          </w:tcPr>
          <w:p w:rsidR="00F45DD7" w:rsidRPr="00356DC4" w:rsidRDefault="00F45DD7" w:rsidP="006A07C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9а</w:t>
            </w:r>
          </w:p>
        </w:tc>
        <w:tc>
          <w:tcPr>
            <w:tcW w:w="2676" w:type="dxa"/>
          </w:tcPr>
          <w:p w:rsidR="00F45DD7" w:rsidRPr="007869EA" w:rsidRDefault="00F45DD7" w:rsidP="006A07C9">
            <w:pPr>
              <w:shd w:val="clear" w:color="auto" w:fill="FFFFFF"/>
              <w:tabs>
                <w:tab w:val="left" w:leader="underscore" w:pos="1574"/>
                <w:tab w:val="left" w:leader="underscore" w:pos="4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1149" w:type="dxa"/>
          </w:tcPr>
          <w:p w:rsidR="00F45DD7" w:rsidRPr="0089582D" w:rsidRDefault="00F45DD7" w:rsidP="006A07C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45DD7" w:rsidRPr="00356DC4" w:rsidTr="00F45DD7">
        <w:tc>
          <w:tcPr>
            <w:tcW w:w="9887" w:type="dxa"/>
            <w:gridSpan w:val="4"/>
          </w:tcPr>
          <w:p w:rsidR="00F45DD7" w:rsidRPr="00356DC4" w:rsidRDefault="00F45DD7" w:rsidP="006A07C9">
            <w:pPr>
              <w:shd w:val="clear" w:color="auto" w:fill="FFFFFF"/>
              <w:tabs>
                <w:tab w:val="left" w:leader="underscore" w:pos="1574"/>
                <w:tab w:val="left" w:leader="underscore" w:pos="4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45DD7" w:rsidRPr="00356DC4" w:rsidRDefault="00F45DD7" w:rsidP="006A07C9">
            <w:pPr>
              <w:shd w:val="clear" w:color="auto" w:fill="FFFFFF"/>
              <w:tabs>
                <w:tab w:val="left" w:leader="underscore" w:pos="1574"/>
                <w:tab w:val="left" w:leader="underscore" w:pos="48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  <w:b/>
                <w:bCs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bCs/>
              </w:rPr>
              <w:t>ЦПМПК</w:t>
            </w:r>
            <w:r w:rsidRPr="00356DC4">
              <w:rPr>
                <w:rFonts w:ascii="Times New Roman" w:hAnsi="Times New Roman" w:cs="Times New Roman"/>
                <w:b/>
                <w:bCs/>
              </w:rPr>
              <w:t xml:space="preserve">:           </w:t>
            </w:r>
          </w:p>
          <w:p w:rsidR="00F45DD7" w:rsidRDefault="00F45DD7" w:rsidP="006A0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  <w:b/>
                <w:bCs/>
              </w:rPr>
              <w:t>Медицинское заключение</w:t>
            </w:r>
            <w:r w:rsidRPr="00356DC4">
              <w:rPr>
                <w:rFonts w:ascii="Times New Roman" w:hAnsi="Times New Roman" w:cs="Times New Roman"/>
              </w:rPr>
              <w:t xml:space="preserve">: </w:t>
            </w:r>
          </w:p>
          <w:p w:rsidR="00F45DD7" w:rsidRPr="00A02FC2" w:rsidRDefault="00F45DD7" w:rsidP="006A0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Парциальная недостаточность компонентов психической деятельности: смешанный вариант. Учебно-познавательная деятельность формируется с отставанием. Реализуемая программа начального общего образования частично усвоена. Нарушение речи системного характера (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DA40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уровень речевого развития). Минимальные </w:t>
            </w:r>
            <w:proofErr w:type="spellStart"/>
            <w:r>
              <w:rPr>
                <w:rFonts w:ascii="Times New Roman" w:hAnsi="Times New Roman" w:cs="Times New Roman"/>
              </w:rPr>
              <w:t>дизартрические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расстройства. Гипоплазия </w:t>
            </w:r>
            <w:proofErr w:type="gramStart"/>
            <w:r>
              <w:rPr>
                <w:rFonts w:ascii="Times New Roman" w:hAnsi="Times New Roman" w:cs="Times New Roman"/>
              </w:rPr>
              <w:t>нижне-медиальных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областей мозжечка. </w:t>
            </w:r>
            <w:proofErr w:type="spellStart"/>
            <w:r>
              <w:rPr>
                <w:rFonts w:ascii="Times New Roman" w:hAnsi="Times New Roman" w:cs="Times New Roman"/>
              </w:rPr>
              <w:t>Арахноидальная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ликворная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киста. </w:t>
            </w:r>
            <w:proofErr w:type="spellStart"/>
            <w:r>
              <w:rPr>
                <w:rFonts w:ascii="Times New Roman" w:hAnsi="Times New Roman" w:cs="Times New Roman"/>
              </w:rPr>
              <w:t>Платибазия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Фокальная симптоматическая эпилепсия. С-образный правосторонний поясничный сколиоз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степени, продольное плоскостопие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A40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степени. Гиперметропия средней степени обоих глаз. Сходящееся (оперированное)косоглазие с вертикальным компонентом. Группа здоровья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5DD7" w:rsidRPr="0032701B" w:rsidRDefault="00F45DD7" w:rsidP="006A07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32701B">
              <w:rPr>
                <w:rFonts w:ascii="Times New Roman" w:hAnsi="Times New Roman" w:cs="Times New Roman"/>
                <w:b/>
                <w:bCs/>
                <w:spacing w:val="-1"/>
              </w:rPr>
              <w:t>Рекомендации:</w:t>
            </w:r>
          </w:p>
          <w:p w:rsidR="00F45DD7" w:rsidRDefault="00F45DD7" w:rsidP="006A07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61710F">
              <w:rPr>
                <w:rFonts w:ascii="Times New Roman" w:hAnsi="Times New Roman" w:cs="Times New Roman"/>
              </w:rPr>
              <w:t>Ортопедическая коррекция. Наблюдение врача-ортопеда, врача-невролога, врача- психиатра, врача-офтальмолога. Коррекционно-развивающие занятия с учителями-предметниками, учителем-логопедом, педагогом-психологом. Привлечение к взаимодействию с учреждениями дополнительного образования.</w:t>
            </w:r>
          </w:p>
          <w:p w:rsidR="00F45DD7" w:rsidRPr="00D265C1" w:rsidRDefault="00F45DD7" w:rsidP="006A07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</w:rPr>
            </w:pPr>
            <w:r w:rsidRPr="00D265C1">
              <w:rPr>
                <w:rFonts w:ascii="Times New Roman" w:hAnsi="Times New Roman" w:cs="Times New Roman"/>
                <w:b/>
              </w:rPr>
              <w:t xml:space="preserve">Специальные образовательные условия: </w:t>
            </w:r>
          </w:p>
          <w:p w:rsidR="00F45DD7" w:rsidRPr="00A02FC2" w:rsidRDefault="00F45DD7" w:rsidP="006A07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highlight w:val="yellow"/>
              </w:rPr>
            </w:pPr>
            <w:r w:rsidRPr="002E774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воспитание </w:t>
            </w:r>
            <w:r w:rsidRPr="002E7748">
              <w:rPr>
                <w:rFonts w:ascii="Times New Roman" w:hAnsi="Times New Roman" w:cs="Times New Roman"/>
                <w:sz w:val="24"/>
                <w:szCs w:val="24"/>
              </w:rPr>
              <w:t>по адаптированной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2E7748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разовательной программе основного общего образования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НОДА, с </w:t>
            </w:r>
            <w:r w:rsidRPr="002E7748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психофизического развития детей с задержкой психического развития,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48">
              <w:rPr>
                <w:rFonts w:ascii="Times New Roman" w:hAnsi="Times New Roman" w:cs="Times New Roman"/>
                <w:sz w:val="24"/>
                <w:szCs w:val="24"/>
              </w:rPr>
              <w:t>с сентября 2019 г.</w:t>
            </w:r>
            <w:r w:rsidRPr="00A02FC2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F45DD7" w:rsidRDefault="00F45DD7" w:rsidP="006A07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обследование в условиях ТПМПК по завершении уровня основного общего образования. </w:t>
            </w:r>
          </w:p>
          <w:p w:rsidR="00F45DD7" w:rsidRPr="00356DC4" w:rsidRDefault="00F45DD7" w:rsidP="006A07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F45DD7" w:rsidRDefault="00F45DD7" w:rsidP="00F45D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515EA">
        <w:rPr>
          <w:rFonts w:ascii="Times New Roman" w:hAnsi="Times New Roman" w:cs="Times New Roman"/>
          <w:b/>
          <w:bCs/>
          <w:spacing w:val="-2"/>
        </w:rPr>
        <w:t>Наименование программы:</w:t>
      </w:r>
      <w:r w:rsidRPr="003D10F6">
        <w:rPr>
          <w:rFonts w:ascii="Times New Roman" w:hAnsi="Times New Roman" w:cs="Times New Roman"/>
          <w:spacing w:val="-1"/>
        </w:rPr>
        <w:t xml:space="preserve"> </w:t>
      </w:r>
    </w:p>
    <w:p w:rsidR="00F45DD7" w:rsidRPr="009515EA" w:rsidRDefault="00F45DD7" w:rsidP="00F45D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99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"/>
        <w:gridCol w:w="2008"/>
        <w:gridCol w:w="2453"/>
        <w:gridCol w:w="1963"/>
        <w:gridCol w:w="1995"/>
      </w:tblGrid>
      <w:tr w:rsidR="00F45DD7" w:rsidRPr="00356DC4" w:rsidTr="00F45DD7">
        <w:trPr>
          <w:trHeight w:val="994"/>
        </w:trPr>
        <w:tc>
          <w:tcPr>
            <w:tcW w:w="1447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356DC4">
              <w:rPr>
                <w:rFonts w:ascii="Times New Roman" w:hAnsi="Times New Roman" w:cs="Times New Roman"/>
                <w:spacing w:val="-4"/>
              </w:rPr>
              <w:t>Педагог</w:t>
            </w:r>
          </w:p>
        </w:tc>
        <w:tc>
          <w:tcPr>
            <w:tcW w:w="2021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Заключение по результатам входной диагностики</w:t>
            </w:r>
          </w:p>
        </w:tc>
        <w:tc>
          <w:tcPr>
            <w:tcW w:w="2482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356DC4">
              <w:rPr>
                <w:rFonts w:ascii="Times New Roman" w:hAnsi="Times New Roman" w:cs="Times New Roman"/>
                <w:spacing w:val="-5"/>
              </w:rPr>
              <w:t>Основные направления работы (общие)</w:t>
            </w:r>
          </w:p>
        </w:tc>
        <w:tc>
          <w:tcPr>
            <w:tcW w:w="1976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E2CAB">
              <w:rPr>
                <w:rFonts w:ascii="Times New Roman" w:hAnsi="Times New Roman" w:cs="Times New Roman"/>
                <w:spacing w:val="-5"/>
              </w:rPr>
              <w:t xml:space="preserve">Используемые </w:t>
            </w:r>
            <w:proofErr w:type="spellStart"/>
            <w:r w:rsidRPr="00DE2CAB">
              <w:rPr>
                <w:rFonts w:ascii="Times New Roman" w:hAnsi="Times New Roman" w:cs="Times New Roman"/>
                <w:spacing w:val="-5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2CAB">
              <w:rPr>
                <w:rFonts w:ascii="Times New Roman" w:hAnsi="Times New Roman" w:cs="Times New Roman"/>
                <w:spacing w:val="-5"/>
              </w:rPr>
              <w:t>-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2CAB">
              <w:rPr>
                <w:rFonts w:ascii="Times New Roman" w:hAnsi="Times New Roman" w:cs="Times New Roman"/>
                <w:spacing w:val="-5"/>
              </w:rPr>
              <w:t>методические пособия</w:t>
            </w:r>
          </w:p>
        </w:tc>
        <w:tc>
          <w:tcPr>
            <w:tcW w:w="2003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356DC4">
              <w:rPr>
                <w:rFonts w:ascii="Times New Roman" w:hAnsi="Times New Roman" w:cs="Times New Roman"/>
                <w:spacing w:val="-5"/>
              </w:rPr>
              <w:t>Регламент работ /дни недели, время/</w:t>
            </w:r>
          </w:p>
        </w:tc>
      </w:tr>
      <w:tr w:rsidR="00F45DD7" w:rsidRPr="00356DC4" w:rsidTr="00F45DD7">
        <w:trPr>
          <w:trHeight w:val="3994"/>
        </w:trPr>
        <w:tc>
          <w:tcPr>
            <w:tcW w:w="1447" w:type="dxa"/>
          </w:tcPr>
          <w:p w:rsidR="00F45DD7" w:rsidRPr="00356DC4" w:rsidRDefault="00F45DD7" w:rsidP="00F4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Учитель (предметник</w:t>
            </w:r>
            <w:r w:rsidRPr="00356DC4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2021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К обучению по АООП, вариант 6.2 готов</w:t>
            </w:r>
          </w:p>
        </w:tc>
        <w:tc>
          <w:tcPr>
            <w:tcW w:w="2482" w:type="dxa"/>
          </w:tcPr>
          <w:p w:rsidR="00F45DD7" w:rsidRPr="0061710F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highlight w:val="yellow"/>
              </w:rPr>
            </w:pPr>
            <w:r w:rsidRPr="00142C3A">
              <w:rPr>
                <w:rFonts w:ascii="Times New Roman" w:hAnsi="Times New Roman" w:cs="Times New Roman"/>
                <w:spacing w:val="-5"/>
              </w:rPr>
              <w:t xml:space="preserve">Профилактика и контроль затруднений по основным образовательным областям, расширение словарного запаса и представлений об окружающем мире. Стимулировать познавательный интерес, соблюдать охранительный режим. Совершенствование </w:t>
            </w:r>
            <w:proofErr w:type="spellStart"/>
            <w:r w:rsidRPr="00142C3A">
              <w:rPr>
                <w:rFonts w:ascii="Times New Roman" w:hAnsi="Times New Roman" w:cs="Times New Roman"/>
                <w:spacing w:val="-5"/>
              </w:rPr>
              <w:t>речеязыковой</w:t>
            </w:r>
            <w:proofErr w:type="spellEnd"/>
            <w:r w:rsidRPr="00142C3A">
              <w:rPr>
                <w:rFonts w:ascii="Times New Roman" w:hAnsi="Times New Roman" w:cs="Times New Roman"/>
                <w:spacing w:val="-5"/>
              </w:rPr>
              <w:t xml:space="preserve"> компетенции, орфографической зоркости</w:t>
            </w:r>
          </w:p>
        </w:tc>
        <w:tc>
          <w:tcPr>
            <w:tcW w:w="1976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Журнал «Классный руководитель», дидактические тетради по образовательным областям</w:t>
            </w:r>
          </w:p>
        </w:tc>
        <w:tc>
          <w:tcPr>
            <w:tcW w:w="2003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В течение года</w:t>
            </w:r>
          </w:p>
        </w:tc>
      </w:tr>
      <w:tr w:rsidR="00F45DD7" w:rsidRPr="00356DC4" w:rsidTr="00F45DD7">
        <w:trPr>
          <w:trHeight w:val="1740"/>
        </w:trPr>
        <w:tc>
          <w:tcPr>
            <w:tcW w:w="1447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356DC4">
              <w:rPr>
                <w:rFonts w:ascii="Times New Roman" w:hAnsi="Times New Roman" w:cs="Times New Roman"/>
                <w:spacing w:val="-5"/>
              </w:rPr>
              <w:lastRenderedPageBreak/>
              <w:t>Педагог-психолог</w:t>
            </w:r>
          </w:p>
        </w:tc>
        <w:tc>
          <w:tcPr>
            <w:tcW w:w="2021" w:type="dxa"/>
          </w:tcPr>
          <w:p w:rsidR="00F45DD7" w:rsidRPr="00356DC4" w:rsidRDefault="00F45DD7" w:rsidP="006A0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развитие ниже возрастной нормы</w:t>
            </w:r>
          </w:p>
        </w:tc>
        <w:tc>
          <w:tcPr>
            <w:tcW w:w="2482" w:type="dxa"/>
          </w:tcPr>
          <w:p w:rsidR="00F45DD7" w:rsidRPr="00F45DD7" w:rsidRDefault="00F45DD7" w:rsidP="006A0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C3A">
              <w:rPr>
                <w:rFonts w:ascii="Times New Roman" w:hAnsi="Times New Roman" w:cs="Times New Roman"/>
              </w:rPr>
              <w:t>Психологическая поддержка в период адаптации. Коррекция и развитие эмоционально-волевой сферы. Коррекция и развитие познавательных УУД: тренировка свойств внимания, развитие воображения, способности строить логическое рассуждение, включающее установление причинно-следственных связей. Развитие регулятивных УУД (целеполагание, планирование, контроль)</w:t>
            </w:r>
          </w:p>
        </w:tc>
        <w:tc>
          <w:tcPr>
            <w:tcW w:w="1976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 xml:space="preserve">«Супертренажер для мозга» Ч. </w:t>
            </w:r>
            <w:proofErr w:type="spellStart"/>
            <w:r w:rsidRPr="005656A5">
              <w:rPr>
                <w:rFonts w:ascii="Times New Roman" w:hAnsi="Times New Roman" w:cs="Times New Roman"/>
                <w:spacing w:val="-5"/>
              </w:rPr>
              <w:t>Филлипс</w:t>
            </w:r>
            <w:proofErr w:type="spellEnd"/>
            <w:r w:rsidRPr="005656A5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 xml:space="preserve">Рабочая тетрадь «Умникам и умницам: развитие РПС» Холодова О.А., </w:t>
            </w:r>
            <w:proofErr w:type="spellStart"/>
            <w:r w:rsidRPr="005656A5">
              <w:rPr>
                <w:rFonts w:ascii="Times New Roman" w:hAnsi="Times New Roman" w:cs="Times New Roman"/>
                <w:spacing w:val="-5"/>
              </w:rPr>
              <w:t>Моренко</w:t>
            </w:r>
            <w:proofErr w:type="spellEnd"/>
            <w:r w:rsidRPr="005656A5">
              <w:rPr>
                <w:rFonts w:ascii="Times New Roman" w:hAnsi="Times New Roman" w:cs="Times New Roman"/>
                <w:spacing w:val="-5"/>
              </w:rPr>
              <w:t xml:space="preserve"> Е.А.</w:t>
            </w:r>
          </w:p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 xml:space="preserve">«Тропинка к своему Я» О.В. </w:t>
            </w:r>
            <w:proofErr w:type="spellStart"/>
            <w:r w:rsidRPr="005656A5">
              <w:rPr>
                <w:rFonts w:ascii="Times New Roman" w:hAnsi="Times New Roman" w:cs="Times New Roman"/>
                <w:spacing w:val="-5"/>
              </w:rPr>
              <w:t>Хухлаева</w:t>
            </w:r>
            <w:proofErr w:type="spellEnd"/>
            <w:r w:rsidRPr="005656A5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003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Пн. 13.35-14.15</w:t>
            </w:r>
          </w:p>
          <w:p w:rsidR="00F45DD7" w:rsidRPr="005656A5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 xml:space="preserve">Чт. </w:t>
            </w:r>
            <w:r w:rsidRPr="005656A5">
              <w:rPr>
                <w:rFonts w:ascii="Times New Roman" w:hAnsi="Times New Roman" w:cs="Times New Roman"/>
              </w:rPr>
              <w:t>13.35-14.15</w:t>
            </w:r>
          </w:p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45DD7" w:rsidRPr="00356DC4" w:rsidTr="00F45DD7">
        <w:trPr>
          <w:trHeight w:val="1806"/>
        </w:trPr>
        <w:tc>
          <w:tcPr>
            <w:tcW w:w="1447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356DC4">
              <w:rPr>
                <w:rFonts w:ascii="Times New Roman" w:hAnsi="Times New Roman" w:cs="Times New Roman"/>
                <w:spacing w:val="-5"/>
              </w:rPr>
              <w:t xml:space="preserve">Социальный педагог </w:t>
            </w:r>
          </w:p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2021" w:type="dxa"/>
          </w:tcPr>
          <w:p w:rsidR="00F45DD7" w:rsidRPr="00CD1D9A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F45DD7" w:rsidRPr="0061710F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highlight w:val="yellow"/>
              </w:rPr>
            </w:pPr>
            <w:r w:rsidRPr="00142C3A">
              <w:rPr>
                <w:rFonts w:ascii="Times New Roman" w:hAnsi="Times New Roman" w:cs="Times New Roman"/>
                <w:sz w:val="20"/>
              </w:rPr>
              <w:t xml:space="preserve">Содействие в организации отдыха ребёнка в каникулярное время, охват Д/О, оказание педагогической помощи ребёнку и его родителям, оказание помощи через органы соц. защиты </w:t>
            </w:r>
          </w:p>
        </w:tc>
        <w:tc>
          <w:tcPr>
            <w:tcW w:w="1976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Научно-практический журнал «Социальная педагогика»</w:t>
            </w:r>
          </w:p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 xml:space="preserve">«Профилактика асоциального поведения» (Автор </w:t>
            </w:r>
            <w:proofErr w:type="spellStart"/>
            <w:r w:rsidRPr="005656A5">
              <w:rPr>
                <w:rFonts w:ascii="Times New Roman" w:hAnsi="Times New Roman" w:cs="Times New Roman"/>
                <w:spacing w:val="-5"/>
              </w:rPr>
              <w:t>Макартычева</w:t>
            </w:r>
            <w:proofErr w:type="spellEnd"/>
            <w:r w:rsidRPr="005656A5">
              <w:rPr>
                <w:rFonts w:ascii="Times New Roman" w:hAnsi="Times New Roman" w:cs="Times New Roman"/>
                <w:spacing w:val="-5"/>
              </w:rPr>
              <w:t xml:space="preserve"> Г.И.)</w:t>
            </w:r>
          </w:p>
        </w:tc>
        <w:tc>
          <w:tcPr>
            <w:tcW w:w="2003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В соответствии с годовым и индивидуальными планами работы</w:t>
            </w:r>
          </w:p>
        </w:tc>
      </w:tr>
      <w:tr w:rsidR="00F45DD7" w:rsidRPr="00356DC4" w:rsidTr="00F45DD7">
        <w:trPr>
          <w:trHeight w:val="613"/>
        </w:trPr>
        <w:tc>
          <w:tcPr>
            <w:tcW w:w="1447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Врач</w:t>
            </w:r>
          </w:p>
        </w:tc>
        <w:tc>
          <w:tcPr>
            <w:tcW w:w="2021" w:type="dxa"/>
          </w:tcPr>
          <w:p w:rsidR="00F45DD7" w:rsidRPr="005C0688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0688">
              <w:rPr>
                <w:rFonts w:ascii="Times New Roman" w:hAnsi="Times New Roman" w:cs="Times New Roman"/>
              </w:rPr>
              <w:t>Группа здоровья 3.</w:t>
            </w:r>
          </w:p>
        </w:tc>
        <w:tc>
          <w:tcPr>
            <w:tcW w:w="2482" w:type="dxa"/>
          </w:tcPr>
          <w:p w:rsidR="00F45DD7" w:rsidRPr="005C0688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0688">
              <w:rPr>
                <w:rFonts w:ascii="Times New Roman" w:hAnsi="Times New Roman" w:cs="Times New Roman"/>
              </w:rPr>
              <w:t xml:space="preserve">ЛФК, массаж, парафин, электролечение. </w:t>
            </w:r>
          </w:p>
        </w:tc>
        <w:tc>
          <w:tcPr>
            <w:tcW w:w="1976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Амбулаторная карта ребенка. Заключение врача специалиста.</w:t>
            </w:r>
          </w:p>
        </w:tc>
        <w:tc>
          <w:tcPr>
            <w:tcW w:w="2003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Курсовое лечение 2 раза в год.</w:t>
            </w:r>
          </w:p>
        </w:tc>
      </w:tr>
      <w:tr w:rsidR="00F45DD7" w:rsidRPr="00356DC4" w:rsidTr="00F45DD7">
        <w:trPr>
          <w:trHeight w:val="1590"/>
        </w:trPr>
        <w:tc>
          <w:tcPr>
            <w:tcW w:w="1447" w:type="dxa"/>
          </w:tcPr>
          <w:p w:rsidR="00F45DD7" w:rsidRPr="00356DC4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Воспитатель (классный руководитель)</w:t>
            </w:r>
          </w:p>
        </w:tc>
        <w:tc>
          <w:tcPr>
            <w:tcW w:w="2021" w:type="dxa"/>
          </w:tcPr>
          <w:p w:rsidR="00F45DD7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личностные достижения практически сформированы</w:t>
            </w:r>
          </w:p>
          <w:p w:rsidR="00F45DD7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F45DD7" w:rsidRPr="00A178CD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F45DD7" w:rsidRPr="00D329BF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329BF">
              <w:rPr>
                <w:rFonts w:ascii="Times New Roman" w:hAnsi="Times New Roman" w:cs="Times New Roman"/>
                <w:sz w:val="20"/>
              </w:rPr>
              <w:t>Совершенствование и дифференциация личностных результатов.</w:t>
            </w:r>
          </w:p>
          <w:p w:rsidR="00F45DD7" w:rsidRPr="0061710F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329BF">
              <w:rPr>
                <w:rFonts w:ascii="Times New Roman" w:hAnsi="Times New Roman" w:cs="Times New Roman"/>
                <w:sz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самоорганизации</w:t>
            </w:r>
          </w:p>
        </w:tc>
        <w:tc>
          <w:tcPr>
            <w:tcW w:w="1976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 xml:space="preserve">«Как спокойно говорить с ребенком о жизни» О. </w:t>
            </w:r>
            <w:proofErr w:type="spellStart"/>
            <w:r w:rsidRPr="005656A5">
              <w:rPr>
                <w:rFonts w:ascii="Times New Roman" w:hAnsi="Times New Roman" w:cs="Times New Roman"/>
                <w:spacing w:val="-5"/>
              </w:rPr>
              <w:t>Маховская</w:t>
            </w:r>
            <w:proofErr w:type="spellEnd"/>
          </w:p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«Как научить детей дружбе?» А.И. Дедушка</w:t>
            </w:r>
          </w:p>
        </w:tc>
        <w:tc>
          <w:tcPr>
            <w:tcW w:w="2003" w:type="dxa"/>
          </w:tcPr>
          <w:p w:rsidR="00F45DD7" w:rsidRPr="005656A5" w:rsidRDefault="00F45DD7" w:rsidP="006A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5656A5">
              <w:rPr>
                <w:rFonts w:ascii="Times New Roman" w:hAnsi="Times New Roman" w:cs="Times New Roman"/>
                <w:spacing w:val="-5"/>
              </w:rPr>
              <w:t>по плану воспитательной работы</w:t>
            </w:r>
          </w:p>
        </w:tc>
      </w:tr>
    </w:tbl>
    <w:p w:rsidR="00F45DD7" w:rsidRDefault="00F45DD7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</w:p>
    <w:p w:rsidR="005656A5" w:rsidRDefault="005656A5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5DD7" w:rsidRDefault="00F45DD7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Занятость обучающегося во внеурочной деятельности, коррекционных занятиях, кружках, секциях.</w:t>
      </w:r>
    </w:p>
    <w:p w:rsidR="00F45DD7" w:rsidRDefault="00F45DD7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552"/>
        <w:gridCol w:w="1565"/>
        <w:gridCol w:w="1355"/>
        <w:gridCol w:w="1430"/>
        <w:gridCol w:w="2078"/>
        <w:gridCol w:w="1943"/>
      </w:tblGrid>
      <w:tr w:rsidR="00F45DD7" w:rsidTr="00F45DD7">
        <w:tc>
          <w:tcPr>
            <w:tcW w:w="1552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65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5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30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078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43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F45DD7" w:rsidTr="00F45DD7">
        <w:tc>
          <w:tcPr>
            <w:tcW w:w="1552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565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55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ГТО</w:t>
            </w:r>
          </w:p>
        </w:tc>
        <w:tc>
          <w:tcPr>
            <w:tcW w:w="1430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Медиабезопасность</w:t>
            </w:r>
            <w:proofErr w:type="spellEnd"/>
          </w:p>
        </w:tc>
        <w:tc>
          <w:tcPr>
            <w:tcW w:w="1943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после уроков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DD7" w:rsidTr="00F45DD7">
        <w:tc>
          <w:tcPr>
            <w:tcW w:w="1552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занятий</w:t>
            </w:r>
          </w:p>
        </w:tc>
        <w:tc>
          <w:tcPr>
            <w:tcW w:w="1565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14.25-15.05</w:t>
            </w:r>
          </w:p>
        </w:tc>
        <w:tc>
          <w:tcPr>
            <w:tcW w:w="1355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  <w:p w:rsidR="00F45DD7" w:rsidRDefault="00F45DD7" w:rsidP="006A0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14.25-15.05</w:t>
            </w:r>
          </w:p>
        </w:tc>
        <w:tc>
          <w:tcPr>
            <w:tcW w:w="1943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45DD7" w:rsidTr="00F45DD7">
        <w:tc>
          <w:tcPr>
            <w:tcW w:w="1552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часов</w:t>
            </w:r>
          </w:p>
        </w:tc>
        <w:tc>
          <w:tcPr>
            <w:tcW w:w="1565" w:type="dxa"/>
            <w:vAlign w:val="center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1355" w:type="dxa"/>
            <w:vAlign w:val="center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1430" w:type="dxa"/>
            <w:vAlign w:val="center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078" w:type="dxa"/>
            <w:vAlign w:val="center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1943" w:type="dxa"/>
            <w:vAlign w:val="center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</w:tr>
      <w:tr w:rsidR="00F45DD7" w:rsidTr="00F45DD7">
        <w:tc>
          <w:tcPr>
            <w:tcW w:w="1552" w:type="dxa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часов в неделю</w:t>
            </w:r>
          </w:p>
        </w:tc>
        <w:tc>
          <w:tcPr>
            <w:tcW w:w="8371" w:type="dxa"/>
            <w:gridSpan w:val="5"/>
            <w:vAlign w:val="center"/>
          </w:tcPr>
          <w:p w:rsidR="00F45DD7" w:rsidRDefault="00F45DD7" w:rsidP="006A07C9">
            <w:pPr>
              <w:tabs>
                <w:tab w:val="left" w:pos="9355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</w:t>
            </w:r>
          </w:p>
        </w:tc>
      </w:tr>
    </w:tbl>
    <w:p w:rsidR="00F45DD7" w:rsidRDefault="00F45DD7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</w:p>
    <w:p w:rsidR="00F45DD7" w:rsidRDefault="00F45DD7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________________________________________________________________________________________________________________________________________________________________________________</w:t>
      </w:r>
    </w:p>
    <w:p w:rsidR="00F45DD7" w:rsidRDefault="00F45DD7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</w:p>
    <w:p w:rsidR="00F45DD7" w:rsidRDefault="00F45DD7" w:rsidP="00F45DD7">
      <w:pPr>
        <w:shd w:val="clear" w:color="auto" w:fill="FFFFFF"/>
        <w:tabs>
          <w:tab w:val="left" w:pos="9355"/>
        </w:tabs>
        <w:spacing w:after="0" w:line="240" w:lineRule="auto"/>
        <w:ind w:left="29" w:right="-5"/>
        <w:jc w:val="both"/>
        <w:rPr>
          <w:rFonts w:ascii="Times New Roman" w:hAnsi="Times New Roman" w:cs="Times New Roman"/>
        </w:rPr>
      </w:pPr>
    </w:p>
    <w:tbl>
      <w:tblPr>
        <w:tblW w:w="9826" w:type="dxa"/>
        <w:tblInd w:w="-106" w:type="dxa"/>
        <w:tblLook w:val="00A0" w:firstRow="1" w:lastRow="0" w:firstColumn="1" w:lastColumn="0" w:noHBand="0" w:noVBand="0"/>
      </w:tblPr>
      <w:tblGrid>
        <w:gridCol w:w="5095"/>
        <w:gridCol w:w="2103"/>
        <w:gridCol w:w="2628"/>
      </w:tblGrid>
      <w:tr w:rsidR="00F45DD7" w:rsidRPr="00356DC4" w:rsidTr="00F45DD7">
        <w:trPr>
          <w:trHeight w:val="304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</w:rPr>
              <w:t xml:space="preserve">Председатель ПП консилиума </w:t>
            </w:r>
          </w:p>
        </w:tc>
        <w:tc>
          <w:tcPr>
            <w:tcW w:w="2103" w:type="dxa"/>
          </w:tcPr>
          <w:p w:rsidR="00F45DD7" w:rsidRPr="00356DC4" w:rsidRDefault="00F45DD7" w:rsidP="006A07C9">
            <w:pPr>
              <w:shd w:val="clear" w:color="auto" w:fill="FFFFFF"/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F45DD7" w:rsidRPr="00356DC4" w:rsidRDefault="00F45DD7" w:rsidP="006A07C9">
            <w:pPr>
              <w:shd w:val="clear" w:color="auto" w:fill="FFFFFF"/>
              <w:tabs>
                <w:tab w:val="left" w:pos="9355"/>
              </w:tabs>
              <w:spacing w:after="0"/>
              <w:ind w:right="-5"/>
              <w:jc w:val="right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F45DD7" w:rsidRPr="00356DC4" w:rsidTr="00F45DD7">
        <w:trPr>
          <w:trHeight w:val="321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  <w:spacing w:val="-1"/>
              </w:rPr>
              <w:t>Учитель</w:t>
            </w:r>
            <w:r w:rsidRPr="00356DC4">
              <w:rPr>
                <w:rFonts w:ascii="Times New Roman" w:hAnsi="Times New Roman" w:cs="Times New Roman"/>
                <w:spacing w:val="-5"/>
              </w:rPr>
              <w:t>-предметник (</w:t>
            </w:r>
            <w:proofErr w:type="spellStart"/>
            <w:r w:rsidRPr="00356DC4">
              <w:rPr>
                <w:rFonts w:ascii="Times New Roman" w:hAnsi="Times New Roman" w:cs="Times New Roman"/>
                <w:spacing w:val="-5"/>
              </w:rPr>
              <w:t>кл</w:t>
            </w:r>
            <w:proofErr w:type="spellEnd"/>
            <w:r w:rsidRPr="00356DC4">
              <w:rPr>
                <w:rFonts w:ascii="Times New Roman" w:hAnsi="Times New Roman" w:cs="Times New Roman"/>
                <w:spacing w:val="-5"/>
              </w:rPr>
              <w:t>. руководитель)</w:t>
            </w:r>
          </w:p>
        </w:tc>
        <w:tc>
          <w:tcPr>
            <w:tcW w:w="2103" w:type="dxa"/>
          </w:tcPr>
          <w:p w:rsidR="00F45DD7" w:rsidRPr="00356DC4" w:rsidRDefault="00F45DD7" w:rsidP="006A07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F45DD7" w:rsidRPr="00356DC4" w:rsidRDefault="00F45DD7" w:rsidP="006A07C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F45DD7" w:rsidRPr="00356DC4" w:rsidTr="00F45DD7">
        <w:trPr>
          <w:trHeight w:val="304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  <w:spacing w:val="-5"/>
              </w:rPr>
              <w:t>Социальный педагог</w:t>
            </w:r>
          </w:p>
        </w:tc>
        <w:tc>
          <w:tcPr>
            <w:tcW w:w="2103" w:type="dxa"/>
          </w:tcPr>
          <w:p w:rsidR="00F45DD7" w:rsidRPr="00356DC4" w:rsidRDefault="00F45DD7" w:rsidP="006A07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F45DD7" w:rsidRPr="00356DC4" w:rsidRDefault="00F45DD7" w:rsidP="006A07C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F45DD7" w:rsidRPr="00356DC4" w:rsidTr="00F45DD7">
        <w:trPr>
          <w:trHeight w:val="304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  <w:spacing w:val="-5"/>
              </w:rPr>
              <w:t xml:space="preserve">Педагог-психолог       </w:t>
            </w:r>
          </w:p>
        </w:tc>
        <w:tc>
          <w:tcPr>
            <w:tcW w:w="2103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right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F45DD7" w:rsidRPr="00356DC4" w:rsidTr="00F45DD7">
        <w:trPr>
          <w:trHeight w:val="321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03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right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F45DD7" w:rsidRPr="00356DC4" w:rsidTr="00F45DD7">
        <w:trPr>
          <w:trHeight w:val="304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03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right"/>
              <w:rPr>
                <w:rFonts w:ascii="Times New Roman" w:hAnsi="Times New Roman" w:cs="Times New Roman"/>
              </w:rPr>
            </w:pPr>
            <w:r w:rsidRPr="00356DC4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F45DD7" w:rsidRPr="00356DC4" w:rsidTr="00F45DD7">
        <w:trPr>
          <w:trHeight w:val="321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F45DD7" w:rsidRPr="00356DC4" w:rsidRDefault="00F45DD7" w:rsidP="006A07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F45DD7" w:rsidRPr="00356DC4" w:rsidRDefault="00F45DD7" w:rsidP="006A07C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45DD7" w:rsidRPr="00356DC4" w:rsidTr="00F45DD7">
        <w:trPr>
          <w:trHeight w:val="304"/>
        </w:trPr>
        <w:tc>
          <w:tcPr>
            <w:tcW w:w="5095" w:type="dxa"/>
          </w:tcPr>
          <w:p w:rsidR="00F45DD7" w:rsidRPr="00356DC4" w:rsidRDefault="00F45DD7" w:rsidP="006A07C9">
            <w:pPr>
              <w:tabs>
                <w:tab w:val="left" w:pos="9355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2"/>
          </w:tcPr>
          <w:p w:rsidR="00F45DD7" w:rsidRPr="00356DC4" w:rsidRDefault="00F45DD7" w:rsidP="006A07C9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:rsidR="00F45DD7" w:rsidRDefault="00F45DD7" w:rsidP="00F45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F45DD7" w:rsidRDefault="00F45DD7" w:rsidP="00F45DD7"/>
    <w:p w:rsidR="00F45DD7" w:rsidRDefault="00F45DD7" w:rsidP="00F45DD7"/>
    <w:p w:rsidR="00F45DD7" w:rsidRDefault="00F45DD7" w:rsidP="00F45DD7">
      <w:r>
        <w:br w:type="page"/>
      </w:r>
    </w:p>
    <w:sectPr w:rsidR="00F4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61"/>
    <w:rsid w:val="005656A5"/>
    <w:rsid w:val="00973F09"/>
    <w:rsid w:val="00A83D61"/>
    <w:rsid w:val="00C0016A"/>
    <w:rsid w:val="00CF098A"/>
    <w:rsid w:val="00E149E4"/>
    <w:rsid w:val="00F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2C68-DB96-4BBE-8FB5-C3EC1D3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D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2</cp:revision>
  <dcterms:created xsi:type="dcterms:W3CDTF">2023-12-18T09:32:00Z</dcterms:created>
  <dcterms:modified xsi:type="dcterms:W3CDTF">2023-12-18T09:32:00Z</dcterms:modified>
</cp:coreProperties>
</file>